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B28C78" w14:textId="41A5E53B" w:rsidR="00C230BA" w:rsidRPr="00C230BA" w:rsidRDefault="00C230BA" w:rsidP="00C230BA">
      <w:pPr>
        <w:pStyle w:val="Heading1"/>
        <w:spacing w:before="0" w:line="450" w:lineRule="atLeast"/>
        <w:rPr>
          <w:rFonts w:ascii="Helvetica" w:eastAsia="Times New Roman" w:hAnsi="Helvetica" w:cs="Helvetica"/>
          <w:color w:val="auto"/>
          <w:kern w:val="36"/>
          <w:sz w:val="48"/>
          <w:szCs w:val="48"/>
          <w:highlight w:val="darkYellow"/>
        </w:rPr>
      </w:pPr>
      <w:r w:rsidRPr="00C230BA">
        <w:rPr>
          <w:rFonts w:ascii="Helvetica" w:hAnsi="Helvetica" w:cs="Helvetica"/>
          <w:color w:val="000000"/>
          <w:highlight w:val="darkYellow"/>
          <w:shd w:val="clear" w:color="auto" w:fill="FFFFFF"/>
        </w:rPr>
        <w:t>1.</w:t>
      </w:r>
      <w:r w:rsidRPr="00C230BA">
        <w:rPr>
          <w:rFonts w:ascii="Helvetica" w:eastAsia="Times New Roman" w:hAnsi="Helvetica" w:cs="Helvetica"/>
          <w:color w:val="auto"/>
          <w:kern w:val="36"/>
          <w:sz w:val="48"/>
          <w:szCs w:val="48"/>
          <w:highlight w:val="darkYellow"/>
        </w:rPr>
        <w:t xml:space="preserve"> </w:t>
      </w:r>
      <w:r w:rsidRPr="00C230BA">
        <w:rPr>
          <w:rFonts w:ascii="Helvetica" w:eastAsia="Times New Roman" w:hAnsi="Helvetica" w:cs="Helvetica"/>
          <w:color w:val="auto"/>
          <w:kern w:val="36"/>
          <w:sz w:val="48"/>
          <w:szCs w:val="48"/>
          <w:highlight w:val="darkYellow"/>
        </w:rPr>
        <w:t>Estimating Population Means</w:t>
      </w:r>
    </w:p>
    <w:p w14:paraId="58C3A465" w14:textId="77777777" w:rsidR="00C230BA" w:rsidRPr="00C230BA" w:rsidRDefault="00C230BA" w:rsidP="00C230BA">
      <w:pPr>
        <w:spacing w:after="0" w:line="240" w:lineRule="auto"/>
        <w:rPr>
          <w:rFonts w:ascii="Times New Roman" w:eastAsia="Times New Roman" w:hAnsi="Times New Roman" w:cs="Times New Roman"/>
          <w:sz w:val="24"/>
          <w:szCs w:val="24"/>
          <w:highlight w:val="darkYellow"/>
        </w:rPr>
      </w:pPr>
      <w:r w:rsidRPr="00C230BA">
        <w:rPr>
          <w:rFonts w:ascii="Times New Roman" w:eastAsia="Times New Roman" w:hAnsi="Times New Roman" w:cs="Times New Roman"/>
          <w:sz w:val="24"/>
          <w:szCs w:val="24"/>
          <w:highlight w:val="darkYellow"/>
          <w:bdr w:val="none" w:sz="0" w:space="0" w:color="auto" w:frame="1"/>
        </w:rPr>
        <w:t xml:space="preserve">No unread </w:t>
      </w:r>
      <w:proofErr w:type="spellStart"/>
      <w:proofErr w:type="gramStart"/>
      <w:r w:rsidRPr="00C230BA">
        <w:rPr>
          <w:rFonts w:ascii="Times New Roman" w:eastAsia="Times New Roman" w:hAnsi="Times New Roman" w:cs="Times New Roman"/>
          <w:sz w:val="24"/>
          <w:szCs w:val="24"/>
          <w:highlight w:val="darkYellow"/>
          <w:bdr w:val="none" w:sz="0" w:space="0" w:color="auto" w:frame="1"/>
        </w:rPr>
        <w:t>replies.No</w:t>
      </w:r>
      <w:proofErr w:type="spellEnd"/>
      <w:proofErr w:type="gramEnd"/>
      <w:r w:rsidRPr="00C230BA">
        <w:rPr>
          <w:rFonts w:ascii="Times New Roman" w:eastAsia="Times New Roman" w:hAnsi="Times New Roman" w:cs="Times New Roman"/>
          <w:sz w:val="24"/>
          <w:szCs w:val="24"/>
          <w:highlight w:val="darkYellow"/>
          <w:bdr w:val="none" w:sz="0" w:space="0" w:color="auto" w:frame="1"/>
        </w:rPr>
        <w:t xml:space="preserve"> replies.</w:t>
      </w:r>
    </w:p>
    <w:p w14:paraId="6486977F" w14:textId="77777777" w:rsidR="00C230BA" w:rsidRPr="00C230BA" w:rsidRDefault="00C230BA" w:rsidP="00C230BA">
      <w:pPr>
        <w:shd w:val="clear" w:color="auto" w:fill="FFFFFF"/>
        <w:spacing w:before="180" w:after="180" w:line="240" w:lineRule="auto"/>
        <w:rPr>
          <w:rFonts w:ascii="Helvetica" w:eastAsia="Times New Roman" w:hAnsi="Helvetica" w:cs="Helvetica"/>
          <w:color w:val="000000"/>
          <w:sz w:val="24"/>
          <w:szCs w:val="24"/>
          <w:highlight w:val="darkYellow"/>
        </w:rPr>
      </w:pPr>
      <w:r w:rsidRPr="00C230BA">
        <w:rPr>
          <w:rFonts w:ascii="Helvetica" w:eastAsia="Times New Roman" w:hAnsi="Helvetica" w:cs="Helvetica"/>
          <w:color w:val="000000"/>
          <w:sz w:val="24"/>
          <w:szCs w:val="24"/>
          <w:highlight w:val="darkYellow"/>
        </w:rPr>
        <w:t>Confidence intervals are a helpful way to evaluate sample means and estimate population means. In most situations, it is not feasible to collect data from an entire population, so data from a sample must suffice. It is better than nothing, but we must be careful that the sample does, in fact, represent the population of interest.</w:t>
      </w:r>
    </w:p>
    <w:p w14:paraId="1A6ED70E" w14:textId="77777777" w:rsidR="00C230BA" w:rsidRPr="00C230BA" w:rsidRDefault="00C230BA" w:rsidP="00C230BA">
      <w:pPr>
        <w:shd w:val="clear" w:color="auto" w:fill="FFFFFF"/>
        <w:spacing w:before="90" w:after="90" w:line="240" w:lineRule="auto"/>
        <w:outlineLvl w:val="1"/>
        <w:rPr>
          <w:rFonts w:ascii="Helvetica" w:eastAsia="Times New Roman" w:hAnsi="Helvetica" w:cs="Helvetica"/>
          <w:color w:val="000000"/>
          <w:sz w:val="43"/>
          <w:szCs w:val="43"/>
          <w:highlight w:val="darkYellow"/>
        </w:rPr>
      </w:pPr>
      <w:r w:rsidRPr="00C230BA">
        <w:rPr>
          <w:rFonts w:ascii="Helvetica" w:eastAsia="Times New Roman" w:hAnsi="Helvetica" w:cs="Helvetica"/>
          <w:color w:val="000000"/>
          <w:sz w:val="43"/>
          <w:szCs w:val="43"/>
          <w:highlight w:val="darkYellow"/>
        </w:rPr>
        <w:t>Key Characteristics</w:t>
      </w:r>
    </w:p>
    <w:p w14:paraId="293CE77D" w14:textId="77777777" w:rsidR="00C230BA" w:rsidRPr="00C230BA" w:rsidRDefault="00C230BA" w:rsidP="00C230BA">
      <w:pPr>
        <w:shd w:val="clear" w:color="auto" w:fill="FFFFFF"/>
        <w:spacing w:before="180" w:after="180" w:line="240" w:lineRule="auto"/>
        <w:rPr>
          <w:rFonts w:ascii="Helvetica" w:eastAsia="Times New Roman" w:hAnsi="Helvetica" w:cs="Helvetica"/>
          <w:color w:val="000000"/>
          <w:sz w:val="24"/>
          <w:szCs w:val="24"/>
          <w:highlight w:val="darkYellow"/>
        </w:rPr>
      </w:pPr>
      <w:r w:rsidRPr="00C230BA">
        <w:rPr>
          <w:rFonts w:ascii="Helvetica" w:eastAsia="Times New Roman" w:hAnsi="Helvetica" w:cs="Helvetica"/>
          <w:color w:val="000000"/>
          <w:sz w:val="24"/>
          <w:szCs w:val="24"/>
          <w:highlight w:val="darkYellow"/>
        </w:rPr>
        <w:t>For this discussion, consider the following research situation:</w:t>
      </w:r>
    </w:p>
    <w:p w14:paraId="2089711E" w14:textId="77777777" w:rsidR="00C230BA" w:rsidRPr="00C230BA" w:rsidRDefault="00C230BA" w:rsidP="00C230BA">
      <w:pPr>
        <w:shd w:val="clear" w:color="auto" w:fill="FFFFFF"/>
        <w:spacing w:line="240" w:lineRule="auto"/>
        <w:rPr>
          <w:rFonts w:ascii="Helvetica" w:eastAsia="Times New Roman" w:hAnsi="Helvetica" w:cs="Helvetica"/>
          <w:color w:val="000000"/>
          <w:sz w:val="24"/>
          <w:szCs w:val="24"/>
          <w:highlight w:val="darkYellow"/>
        </w:rPr>
      </w:pPr>
      <w:r w:rsidRPr="00C230BA">
        <w:rPr>
          <w:rFonts w:ascii="Helvetica" w:eastAsia="Times New Roman" w:hAnsi="Helvetica" w:cs="Helvetica"/>
          <w:color w:val="000000"/>
          <w:sz w:val="24"/>
          <w:szCs w:val="24"/>
          <w:highlight w:val="darkYellow"/>
        </w:rPr>
        <w:t xml:space="preserve">A group of researchers is interested in study the effects of caffeine on memory. They plan to use a sample of 25 adults, with the intention of generalizing the findings to the larger population. One of the researchers is concerned, however, because their sample appears to differ from the population </w:t>
      </w:r>
      <w:proofErr w:type="gramStart"/>
      <w:r w:rsidRPr="00C230BA">
        <w:rPr>
          <w:rFonts w:ascii="Helvetica" w:eastAsia="Times New Roman" w:hAnsi="Helvetica" w:cs="Helvetica"/>
          <w:color w:val="000000"/>
          <w:sz w:val="24"/>
          <w:szCs w:val="24"/>
          <w:highlight w:val="darkYellow"/>
        </w:rPr>
        <w:t>in regards to</w:t>
      </w:r>
      <w:proofErr w:type="gramEnd"/>
      <w:r w:rsidRPr="00C230BA">
        <w:rPr>
          <w:rFonts w:ascii="Helvetica" w:eastAsia="Times New Roman" w:hAnsi="Helvetica" w:cs="Helvetica"/>
          <w:color w:val="000000"/>
          <w:sz w:val="24"/>
          <w:szCs w:val="24"/>
          <w:highlight w:val="darkYellow"/>
        </w:rPr>
        <w:t xml:space="preserve"> a characteristic that he believes could hinder the generalization of the caffeine and memory study results.</w:t>
      </w:r>
    </w:p>
    <w:p w14:paraId="53C5430B" w14:textId="77777777" w:rsidR="00C230BA" w:rsidRPr="00C230BA" w:rsidRDefault="00C230BA" w:rsidP="00C230BA">
      <w:pPr>
        <w:shd w:val="clear" w:color="auto" w:fill="FFFFFF"/>
        <w:spacing w:line="240" w:lineRule="auto"/>
        <w:rPr>
          <w:rFonts w:ascii="Helvetica" w:eastAsia="Times New Roman" w:hAnsi="Helvetica" w:cs="Helvetica"/>
          <w:color w:val="000000"/>
          <w:sz w:val="24"/>
          <w:szCs w:val="24"/>
          <w:highlight w:val="darkYellow"/>
        </w:rPr>
      </w:pPr>
      <w:r w:rsidRPr="00C230BA">
        <w:rPr>
          <w:rFonts w:ascii="Helvetica" w:eastAsia="Times New Roman" w:hAnsi="Helvetica" w:cs="Helvetica"/>
          <w:color w:val="000000"/>
          <w:sz w:val="24"/>
          <w:szCs w:val="24"/>
          <w:highlight w:val="darkYellow"/>
        </w:rPr>
        <w:t>This characteristic is cortisol level. A confidence interval has been constructed for the average cortisol level of the population: 10 - 15 mcg/dL. The average cortisol level for the sample is 17 mcg/dL.</w:t>
      </w:r>
    </w:p>
    <w:p w14:paraId="51A9F136" w14:textId="77777777" w:rsidR="00C230BA" w:rsidRPr="00C230BA" w:rsidRDefault="00C230BA" w:rsidP="00C230BA">
      <w:pPr>
        <w:shd w:val="clear" w:color="auto" w:fill="FFFFFF"/>
        <w:spacing w:line="240" w:lineRule="auto"/>
        <w:rPr>
          <w:rFonts w:ascii="Helvetica" w:eastAsia="Times New Roman" w:hAnsi="Helvetica" w:cs="Helvetica"/>
          <w:color w:val="000000"/>
          <w:sz w:val="24"/>
          <w:szCs w:val="24"/>
          <w:highlight w:val="darkYellow"/>
        </w:rPr>
      </w:pPr>
      <w:r w:rsidRPr="00C230BA">
        <w:rPr>
          <w:rFonts w:ascii="Helvetica" w:eastAsia="Times New Roman" w:hAnsi="Helvetica" w:cs="Helvetica"/>
          <w:color w:val="000000"/>
          <w:sz w:val="24"/>
          <w:szCs w:val="24"/>
          <w:highlight w:val="darkYellow"/>
        </w:rPr>
        <w:t xml:space="preserve">The concerned researcher argues that because the sample's average cortisol level is not within the confidence interval for the population mean, that the sample is not representative of the population and should not be used for the study. The other researchers in the group argue that the difference </w:t>
      </w:r>
      <w:proofErr w:type="gramStart"/>
      <w:r w:rsidRPr="00C230BA">
        <w:rPr>
          <w:rFonts w:ascii="Helvetica" w:eastAsia="Times New Roman" w:hAnsi="Helvetica" w:cs="Helvetica"/>
          <w:color w:val="000000"/>
          <w:sz w:val="24"/>
          <w:szCs w:val="24"/>
          <w:highlight w:val="darkYellow"/>
        </w:rPr>
        <w:t>doesn't</w:t>
      </w:r>
      <w:proofErr w:type="gramEnd"/>
      <w:r w:rsidRPr="00C230BA">
        <w:rPr>
          <w:rFonts w:ascii="Helvetica" w:eastAsia="Times New Roman" w:hAnsi="Helvetica" w:cs="Helvetica"/>
          <w:color w:val="000000"/>
          <w:sz w:val="24"/>
          <w:szCs w:val="24"/>
          <w:highlight w:val="darkYellow"/>
        </w:rPr>
        <w:t xml:space="preserve"> matter, and the fact that the sample is relatively small makes it even less important.</w:t>
      </w:r>
    </w:p>
    <w:p w14:paraId="7F9773E3" w14:textId="77777777" w:rsidR="00C230BA" w:rsidRPr="00C230BA" w:rsidRDefault="00C230BA" w:rsidP="00C230BA">
      <w:pPr>
        <w:shd w:val="clear" w:color="auto" w:fill="FFFFFF"/>
        <w:spacing w:before="180" w:after="180" w:line="240" w:lineRule="auto"/>
        <w:rPr>
          <w:rFonts w:ascii="Helvetica" w:eastAsia="Times New Roman" w:hAnsi="Helvetica" w:cs="Helvetica"/>
          <w:color w:val="000000"/>
          <w:sz w:val="24"/>
          <w:szCs w:val="24"/>
        </w:rPr>
      </w:pPr>
      <w:r w:rsidRPr="00C230BA">
        <w:rPr>
          <w:rFonts w:ascii="Helvetica" w:eastAsia="Times New Roman" w:hAnsi="Helvetica" w:cs="Helvetica"/>
          <w:color w:val="000000"/>
          <w:sz w:val="24"/>
          <w:szCs w:val="24"/>
          <w:highlight w:val="darkYellow"/>
        </w:rPr>
        <w:t>Considering the research topic and purpose, and what confidence intervals represent, do you agree with the concerned researcher? Explain why or why not. Is there anything that the research team could do differently to address this potential problem?</w:t>
      </w:r>
    </w:p>
    <w:p w14:paraId="1B039990" w14:textId="7DFF01A5" w:rsidR="00C230BA" w:rsidRDefault="00C230BA" w:rsidP="009879C7">
      <w:pPr>
        <w:spacing w:line="480" w:lineRule="auto"/>
        <w:rPr>
          <w:rFonts w:ascii="Helvetica" w:hAnsi="Helvetica" w:cs="Helvetica"/>
          <w:color w:val="000000"/>
          <w:shd w:val="clear" w:color="auto" w:fill="FFFFFF"/>
        </w:rPr>
      </w:pPr>
      <w:r w:rsidRPr="00C230BA">
        <w:rPr>
          <w:rFonts w:ascii="Times New Roman" w:hAnsi="Times New Roman" w:cs="Times New Roman"/>
          <w:sz w:val="24"/>
          <w:szCs w:val="24"/>
          <w:highlight w:val="magenta"/>
        </w:rPr>
        <w:t>2.</w:t>
      </w:r>
      <w:r w:rsidRPr="00C230BA">
        <w:rPr>
          <w:rFonts w:ascii="Helvetica" w:hAnsi="Helvetica" w:cs="Helvetica"/>
          <w:color w:val="000000"/>
          <w:highlight w:val="magenta"/>
          <w:shd w:val="clear" w:color="auto" w:fill="FFFFFF"/>
        </w:rPr>
        <w:t xml:space="preserve"> </w:t>
      </w:r>
      <w:r w:rsidRPr="00C230BA">
        <w:rPr>
          <w:rFonts w:ascii="Helvetica" w:hAnsi="Helvetica" w:cs="Helvetica"/>
          <w:color w:val="000000"/>
          <w:highlight w:val="magenta"/>
          <w:shd w:val="clear" w:color="auto" w:fill="FFFFFF"/>
        </w:rPr>
        <w:t>The amino acid codon table has a so-called "wobble" base in the third position.  What protective effect might this base provide, given what you understand of the codon tables?  Think about genetic mutations and their effects.  Explain your reasoning.</w:t>
      </w:r>
    </w:p>
    <w:p w14:paraId="47E0D000" w14:textId="4199F381" w:rsidR="00C230BA" w:rsidRPr="00C230BA" w:rsidRDefault="00C230BA" w:rsidP="00C230BA">
      <w:pPr>
        <w:pStyle w:val="NormalWeb"/>
        <w:shd w:val="clear" w:color="auto" w:fill="FFFFFF"/>
        <w:spacing w:before="180" w:after="180"/>
        <w:rPr>
          <w:rFonts w:ascii="Helvetica" w:eastAsia="Times New Roman" w:hAnsi="Helvetica" w:cs="Helvetica"/>
          <w:color w:val="000000"/>
          <w:highlight w:val="darkGray"/>
        </w:rPr>
      </w:pPr>
      <w:r w:rsidRPr="00C230BA">
        <w:rPr>
          <w:rFonts w:ascii="Helvetica" w:hAnsi="Helvetica" w:cs="Helvetica"/>
          <w:color w:val="000000"/>
          <w:highlight w:val="darkGray"/>
          <w:shd w:val="clear" w:color="auto" w:fill="FFFFFF"/>
        </w:rPr>
        <w:t>3.</w:t>
      </w:r>
      <w:r w:rsidRPr="00C230BA">
        <w:rPr>
          <w:rFonts w:ascii="Helvetica" w:eastAsia="Times New Roman" w:hAnsi="Helvetica" w:cs="Helvetica"/>
          <w:color w:val="000000"/>
          <w:highlight w:val="darkGray"/>
        </w:rPr>
        <w:t xml:space="preserve"> </w:t>
      </w:r>
      <w:r w:rsidRPr="00C230BA">
        <w:rPr>
          <w:rFonts w:ascii="Helvetica" w:eastAsia="Times New Roman" w:hAnsi="Helvetica" w:cs="Helvetica"/>
          <w:color w:val="000000"/>
          <w:highlight w:val="darkGray"/>
        </w:rPr>
        <w:t xml:space="preserve">Do a </w:t>
      </w:r>
      <w:proofErr w:type="gramStart"/>
      <w:r w:rsidRPr="00C230BA">
        <w:rPr>
          <w:rFonts w:ascii="Helvetica" w:eastAsia="Times New Roman" w:hAnsi="Helvetica" w:cs="Helvetica"/>
          <w:color w:val="000000"/>
          <w:highlight w:val="darkGray"/>
        </w:rPr>
        <w:t>google  search</w:t>
      </w:r>
      <w:proofErr w:type="gramEnd"/>
      <w:r w:rsidRPr="00C230BA">
        <w:rPr>
          <w:rFonts w:ascii="Helvetica" w:eastAsia="Times New Roman" w:hAnsi="Helvetica" w:cs="Helvetica"/>
          <w:color w:val="000000"/>
          <w:highlight w:val="darkGray"/>
        </w:rPr>
        <w:t xml:space="preserve"> on an autoimmune disease you are interested in- or to find one. Find an article or website with information about the disease and answer the questions below by creating 2-3 paragraphs.</w:t>
      </w:r>
    </w:p>
    <w:p w14:paraId="16986B57" w14:textId="77777777" w:rsidR="00C230BA" w:rsidRPr="00C230BA" w:rsidRDefault="00C230BA" w:rsidP="00C230BA">
      <w:pPr>
        <w:shd w:val="clear" w:color="auto" w:fill="FFFFFF"/>
        <w:spacing w:before="180" w:after="180" w:line="240" w:lineRule="auto"/>
        <w:rPr>
          <w:rFonts w:ascii="Helvetica" w:eastAsia="Times New Roman" w:hAnsi="Helvetica" w:cs="Helvetica"/>
          <w:color w:val="000000"/>
          <w:sz w:val="24"/>
          <w:szCs w:val="24"/>
          <w:highlight w:val="darkGray"/>
        </w:rPr>
      </w:pPr>
      <w:r w:rsidRPr="00C230BA">
        <w:rPr>
          <w:rFonts w:ascii="Helvetica" w:eastAsia="Times New Roman" w:hAnsi="Helvetica" w:cs="Helvetica"/>
          <w:color w:val="000000"/>
          <w:sz w:val="24"/>
          <w:szCs w:val="24"/>
          <w:highlight w:val="darkGray"/>
        </w:rPr>
        <w:t>Select and read an article in this section that looks interesting to you. </w:t>
      </w:r>
    </w:p>
    <w:p w14:paraId="705AAC30" w14:textId="77777777" w:rsidR="00C230BA" w:rsidRPr="00C230BA" w:rsidRDefault="00C230BA" w:rsidP="00C230BA">
      <w:pPr>
        <w:shd w:val="clear" w:color="auto" w:fill="FFFFFF"/>
        <w:spacing w:before="180" w:after="180" w:line="240" w:lineRule="auto"/>
        <w:rPr>
          <w:rFonts w:ascii="Helvetica" w:eastAsia="Times New Roman" w:hAnsi="Helvetica" w:cs="Helvetica"/>
          <w:color w:val="000000"/>
          <w:sz w:val="24"/>
          <w:szCs w:val="24"/>
          <w:highlight w:val="darkGray"/>
        </w:rPr>
      </w:pPr>
      <w:r w:rsidRPr="00C230BA">
        <w:rPr>
          <w:rFonts w:ascii="Helvetica" w:eastAsia="Times New Roman" w:hAnsi="Helvetica" w:cs="Helvetica"/>
          <w:color w:val="000000"/>
          <w:sz w:val="24"/>
          <w:szCs w:val="24"/>
          <w:highlight w:val="darkGray"/>
        </w:rPr>
        <w:t>Reply to this discussion forum with</w:t>
      </w:r>
    </w:p>
    <w:p w14:paraId="618CA77E" w14:textId="77777777" w:rsidR="00C230BA" w:rsidRPr="00C230BA" w:rsidRDefault="00C230BA" w:rsidP="00C230BA">
      <w:pPr>
        <w:numPr>
          <w:ilvl w:val="0"/>
          <w:numId w:val="3"/>
        </w:numPr>
        <w:shd w:val="clear" w:color="auto" w:fill="FFFFFF"/>
        <w:spacing w:before="100" w:beforeAutospacing="1" w:after="100" w:afterAutospacing="1" w:line="240" w:lineRule="auto"/>
        <w:ind w:left="1095"/>
        <w:rPr>
          <w:rFonts w:ascii="Helvetica" w:eastAsia="Times New Roman" w:hAnsi="Helvetica" w:cs="Helvetica"/>
          <w:color w:val="000000"/>
          <w:sz w:val="24"/>
          <w:szCs w:val="24"/>
          <w:highlight w:val="darkGray"/>
        </w:rPr>
      </w:pPr>
      <w:r w:rsidRPr="00C230BA">
        <w:rPr>
          <w:rFonts w:ascii="Helvetica" w:eastAsia="Times New Roman" w:hAnsi="Helvetica" w:cs="Helvetica"/>
          <w:color w:val="000000"/>
          <w:sz w:val="24"/>
          <w:szCs w:val="24"/>
          <w:highlight w:val="darkGray"/>
        </w:rPr>
        <w:t>A summary (in your own words) of the article or website.</w:t>
      </w:r>
    </w:p>
    <w:p w14:paraId="6C0288ED" w14:textId="77777777" w:rsidR="00C230BA" w:rsidRPr="00C230BA" w:rsidRDefault="00C230BA" w:rsidP="00C230BA">
      <w:pPr>
        <w:numPr>
          <w:ilvl w:val="0"/>
          <w:numId w:val="3"/>
        </w:numPr>
        <w:shd w:val="clear" w:color="auto" w:fill="FFFFFF"/>
        <w:spacing w:before="100" w:beforeAutospacing="1" w:after="100" w:afterAutospacing="1" w:line="240" w:lineRule="auto"/>
        <w:ind w:left="1095"/>
        <w:rPr>
          <w:rFonts w:ascii="Helvetica" w:eastAsia="Times New Roman" w:hAnsi="Helvetica" w:cs="Helvetica"/>
          <w:color w:val="000000"/>
          <w:sz w:val="24"/>
          <w:szCs w:val="24"/>
          <w:highlight w:val="darkGray"/>
        </w:rPr>
      </w:pPr>
      <w:r w:rsidRPr="00C230BA">
        <w:rPr>
          <w:rFonts w:ascii="Helvetica" w:eastAsia="Times New Roman" w:hAnsi="Helvetica" w:cs="Helvetica"/>
          <w:color w:val="000000"/>
          <w:sz w:val="24"/>
          <w:szCs w:val="24"/>
          <w:highlight w:val="darkGray"/>
        </w:rPr>
        <w:lastRenderedPageBreak/>
        <w:t xml:space="preserve">A description of how this information relates to this week's </w:t>
      </w:r>
      <w:proofErr w:type="spellStart"/>
      <w:proofErr w:type="gramStart"/>
      <w:r w:rsidRPr="00C230BA">
        <w:rPr>
          <w:rFonts w:ascii="Helvetica" w:eastAsia="Times New Roman" w:hAnsi="Helvetica" w:cs="Helvetica"/>
          <w:color w:val="000000"/>
          <w:sz w:val="24"/>
          <w:szCs w:val="24"/>
          <w:highlight w:val="darkGray"/>
        </w:rPr>
        <w:t>topic:Immunity</w:t>
      </w:r>
      <w:proofErr w:type="spellEnd"/>
      <w:proofErr w:type="gramEnd"/>
    </w:p>
    <w:p w14:paraId="384BEB7A" w14:textId="77777777" w:rsidR="00C230BA" w:rsidRPr="00C230BA" w:rsidRDefault="00C230BA" w:rsidP="00C230BA">
      <w:pPr>
        <w:numPr>
          <w:ilvl w:val="0"/>
          <w:numId w:val="3"/>
        </w:numPr>
        <w:shd w:val="clear" w:color="auto" w:fill="FFFFFF"/>
        <w:spacing w:before="100" w:beforeAutospacing="1" w:after="0" w:line="240" w:lineRule="auto"/>
        <w:ind w:left="1095"/>
        <w:rPr>
          <w:rFonts w:ascii="Helvetica" w:eastAsia="Times New Roman" w:hAnsi="Helvetica" w:cs="Helvetica"/>
          <w:color w:val="000000"/>
          <w:sz w:val="24"/>
          <w:szCs w:val="24"/>
          <w:highlight w:val="darkGray"/>
        </w:rPr>
      </w:pPr>
      <w:r w:rsidRPr="00C230BA">
        <w:rPr>
          <w:rFonts w:ascii="Helvetica" w:eastAsia="Times New Roman" w:hAnsi="Helvetica" w:cs="Helvetica"/>
          <w:color w:val="000000"/>
          <w:sz w:val="24"/>
          <w:szCs w:val="24"/>
          <w:highlight w:val="darkGray"/>
        </w:rPr>
        <w:t>Your opinion: How can this relate to your current personal life or future professional career? Is this useful research? etc.</w:t>
      </w:r>
    </w:p>
    <w:p w14:paraId="53957911" w14:textId="77777777" w:rsidR="00C230BA" w:rsidRPr="00C230BA" w:rsidRDefault="00C230BA" w:rsidP="00C230BA">
      <w:pPr>
        <w:shd w:val="clear" w:color="auto" w:fill="FFFFFF"/>
        <w:spacing w:before="180" w:after="180" w:line="240" w:lineRule="auto"/>
        <w:rPr>
          <w:rFonts w:ascii="Helvetica" w:eastAsia="Times New Roman" w:hAnsi="Helvetica" w:cs="Helvetica"/>
          <w:color w:val="000000"/>
          <w:sz w:val="24"/>
          <w:szCs w:val="24"/>
          <w:highlight w:val="darkGray"/>
        </w:rPr>
      </w:pPr>
      <w:r w:rsidRPr="00C230BA">
        <w:rPr>
          <w:rFonts w:ascii="Helvetica" w:eastAsia="Times New Roman" w:hAnsi="Helvetica" w:cs="Helvetica"/>
          <w:color w:val="000000"/>
          <w:sz w:val="24"/>
          <w:szCs w:val="24"/>
          <w:highlight w:val="darkGray"/>
        </w:rPr>
        <w:t>Be sure to provide a citation for your article, such as:</w:t>
      </w:r>
    </w:p>
    <w:p w14:paraId="28526189" w14:textId="77777777" w:rsidR="00C230BA" w:rsidRPr="00C230BA" w:rsidRDefault="00C230BA" w:rsidP="00C230BA">
      <w:pPr>
        <w:shd w:val="clear" w:color="auto" w:fill="FFFFFF"/>
        <w:spacing w:before="180" w:after="0" w:line="240" w:lineRule="auto"/>
        <w:rPr>
          <w:rFonts w:ascii="Helvetica" w:eastAsia="Times New Roman" w:hAnsi="Helvetica" w:cs="Helvetica"/>
          <w:color w:val="000000"/>
          <w:sz w:val="24"/>
          <w:szCs w:val="24"/>
        </w:rPr>
      </w:pPr>
      <w:proofErr w:type="spellStart"/>
      <w:r w:rsidRPr="00C230BA">
        <w:rPr>
          <w:rFonts w:ascii="Helvetica" w:eastAsia="Times New Roman" w:hAnsi="Helvetica" w:cs="Helvetica"/>
          <w:color w:val="000000"/>
          <w:sz w:val="24"/>
          <w:szCs w:val="24"/>
          <w:highlight w:val="darkGray"/>
        </w:rPr>
        <w:t>Almut</w:t>
      </w:r>
      <w:proofErr w:type="spellEnd"/>
      <w:r w:rsidRPr="00C230BA">
        <w:rPr>
          <w:rFonts w:ascii="Helvetica" w:eastAsia="Times New Roman" w:hAnsi="Helvetica" w:cs="Helvetica"/>
          <w:color w:val="000000"/>
          <w:sz w:val="24"/>
          <w:szCs w:val="24"/>
          <w:highlight w:val="darkGray"/>
        </w:rPr>
        <w:t xml:space="preserve"> </w:t>
      </w:r>
      <w:proofErr w:type="spellStart"/>
      <w:r w:rsidRPr="00C230BA">
        <w:rPr>
          <w:rFonts w:ascii="Helvetica" w:eastAsia="Times New Roman" w:hAnsi="Helvetica" w:cs="Helvetica"/>
          <w:color w:val="000000"/>
          <w:sz w:val="24"/>
          <w:szCs w:val="24"/>
          <w:highlight w:val="darkGray"/>
        </w:rPr>
        <w:t>Heinken</w:t>
      </w:r>
      <w:proofErr w:type="spellEnd"/>
      <w:r w:rsidRPr="00C230BA">
        <w:rPr>
          <w:rFonts w:ascii="Helvetica" w:eastAsia="Times New Roman" w:hAnsi="Helvetica" w:cs="Helvetica"/>
          <w:color w:val="000000"/>
          <w:sz w:val="24"/>
          <w:szCs w:val="24"/>
          <w:highlight w:val="darkGray"/>
        </w:rPr>
        <w:t>, Ines Thiele. </w:t>
      </w:r>
      <w:r w:rsidRPr="00C230BA">
        <w:rPr>
          <w:rFonts w:ascii="Helvetica" w:eastAsia="Times New Roman" w:hAnsi="Helvetica" w:cs="Helvetica"/>
          <w:b/>
          <w:bCs/>
          <w:color w:val="000000"/>
          <w:sz w:val="24"/>
          <w:szCs w:val="24"/>
          <w:highlight w:val="darkGray"/>
        </w:rPr>
        <w:t xml:space="preserve">Anoxic Conditions Promote Species-Specific Mutualism between Gut </w:t>
      </w:r>
      <w:proofErr w:type="spellStart"/>
      <w:r w:rsidRPr="00C230BA">
        <w:rPr>
          <w:rFonts w:ascii="Helvetica" w:eastAsia="Times New Roman" w:hAnsi="Helvetica" w:cs="Helvetica"/>
          <w:b/>
          <w:bCs/>
          <w:color w:val="000000"/>
          <w:sz w:val="24"/>
          <w:szCs w:val="24"/>
          <w:highlight w:val="darkGray"/>
        </w:rPr>
        <w:t>MicrobesIn</w:t>
      </w:r>
      <w:proofErr w:type="spellEnd"/>
      <w:r w:rsidRPr="00C230BA">
        <w:rPr>
          <w:rFonts w:ascii="Helvetica" w:eastAsia="Times New Roman" w:hAnsi="Helvetica" w:cs="Helvetica"/>
          <w:b/>
          <w:bCs/>
          <w:color w:val="000000"/>
          <w:sz w:val="24"/>
          <w:szCs w:val="24"/>
          <w:highlight w:val="darkGray"/>
        </w:rPr>
        <w:t xml:space="preserve"> Silico</w:t>
      </w:r>
      <w:r w:rsidRPr="00C230BA">
        <w:rPr>
          <w:rFonts w:ascii="Helvetica" w:eastAsia="Times New Roman" w:hAnsi="Helvetica" w:cs="Helvetica"/>
          <w:color w:val="000000"/>
          <w:sz w:val="24"/>
          <w:szCs w:val="24"/>
          <w:highlight w:val="darkGray"/>
        </w:rPr>
        <w:t>. </w:t>
      </w:r>
      <w:r w:rsidRPr="00C230BA">
        <w:rPr>
          <w:rFonts w:ascii="Helvetica" w:eastAsia="Times New Roman" w:hAnsi="Helvetica" w:cs="Helvetica"/>
          <w:i/>
          <w:iCs/>
          <w:color w:val="000000"/>
          <w:sz w:val="24"/>
          <w:szCs w:val="24"/>
          <w:highlight w:val="darkGray"/>
        </w:rPr>
        <w:t>Applied and Environmental Microbiology</w:t>
      </w:r>
      <w:r w:rsidRPr="00C230BA">
        <w:rPr>
          <w:rFonts w:ascii="Helvetica" w:eastAsia="Times New Roman" w:hAnsi="Helvetica" w:cs="Helvetica"/>
          <w:color w:val="000000"/>
          <w:sz w:val="24"/>
          <w:szCs w:val="24"/>
          <w:highlight w:val="darkGray"/>
        </w:rPr>
        <w:t>, 2015; 81 (12): 4049 DOI: </w:t>
      </w:r>
      <w:hyperlink r:id="rId7" w:tgtFrame="_blank" w:history="1">
        <w:r w:rsidRPr="00C230BA">
          <w:rPr>
            <w:rFonts w:ascii="Helvetica" w:eastAsia="Times New Roman" w:hAnsi="Helvetica" w:cs="Helvetica"/>
            <w:color w:val="00477F"/>
            <w:sz w:val="24"/>
            <w:szCs w:val="24"/>
            <w:highlight w:val="darkGray"/>
            <w:u w:val="single"/>
          </w:rPr>
          <w:t>10.1128/AEM.00101-15</w:t>
        </w:r>
      </w:hyperlink>
    </w:p>
    <w:p w14:paraId="3AEF04A3" w14:textId="1CFFAF4A" w:rsidR="00C230BA" w:rsidRDefault="00C230BA" w:rsidP="009879C7">
      <w:pPr>
        <w:spacing w:line="480" w:lineRule="auto"/>
        <w:rPr>
          <w:rFonts w:ascii="Times New Roman" w:hAnsi="Times New Roman" w:cs="Times New Roman"/>
          <w:sz w:val="24"/>
          <w:szCs w:val="24"/>
        </w:rPr>
      </w:pPr>
    </w:p>
    <w:p w14:paraId="15B27C82" w14:textId="5BD64179" w:rsidR="00C230BA" w:rsidRPr="00C230BA" w:rsidRDefault="00C230BA" w:rsidP="00C230BA">
      <w:pPr>
        <w:pStyle w:val="Heading1"/>
        <w:spacing w:before="0" w:line="450" w:lineRule="atLeast"/>
        <w:rPr>
          <w:rFonts w:ascii="Helvetica" w:eastAsia="Times New Roman" w:hAnsi="Helvetica" w:cs="Helvetica"/>
          <w:color w:val="auto"/>
          <w:kern w:val="36"/>
          <w:sz w:val="48"/>
          <w:szCs w:val="48"/>
          <w:highlight w:val="cyan"/>
        </w:rPr>
      </w:pPr>
      <w:r w:rsidRPr="00C230BA">
        <w:rPr>
          <w:rFonts w:ascii="Times New Roman" w:hAnsi="Times New Roman" w:cs="Times New Roman"/>
          <w:sz w:val="24"/>
          <w:szCs w:val="24"/>
          <w:highlight w:val="cyan"/>
        </w:rPr>
        <w:t>4.</w:t>
      </w:r>
      <w:r w:rsidRPr="00C230BA">
        <w:rPr>
          <w:rFonts w:ascii="Helvetica" w:eastAsia="Times New Roman" w:hAnsi="Helvetica" w:cs="Helvetica"/>
          <w:color w:val="auto"/>
          <w:kern w:val="36"/>
          <w:sz w:val="48"/>
          <w:szCs w:val="48"/>
          <w:highlight w:val="cyan"/>
        </w:rPr>
        <w:t xml:space="preserve"> </w:t>
      </w:r>
      <w:r w:rsidRPr="00C230BA">
        <w:rPr>
          <w:rFonts w:ascii="Helvetica" w:eastAsia="Times New Roman" w:hAnsi="Helvetica" w:cs="Helvetica"/>
          <w:color w:val="auto"/>
          <w:kern w:val="36"/>
          <w:sz w:val="48"/>
          <w:szCs w:val="48"/>
          <w:highlight w:val="cyan"/>
        </w:rPr>
        <w:t> Estimating Population Means</w:t>
      </w:r>
    </w:p>
    <w:p w14:paraId="7B5F4C88" w14:textId="7DB86CB2" w:rsidR="00C230BA" w:rsidRPr="00C230BA" w:rsidRDefault="00C230BA" w:rsidP="00C230BA">
      <w:pPr>
        <w:spacing w:after="0" w:line="240" w:lineRule="auto"/>
        <w:rPr>
          <w:rFonts w:ascii="Times New Roman" w:eastAsia="Times New Roman" w:hAnsi="Times New Roman" w:cs="Times New Roman"/>
          <w:sz w:val="24"/>
          <w:szCs w:val="24"/>
          <w:highlight w:val="cyan"/>
        </w:rPr>
      </w:pPr>
      <w:r w:rsidRPr="00C230BA">
        <w:rPr>
          <w:rFonts w:ascii="Times New Roman" w:eastAsia="Times New Roman" w:hAnsi="Times New Roman" w:cs="Times New Roman"/>
          <w:sz w:val="24"/>
          <w:szCs w:val="24"/>
          <w:highlight w:val="cyan"/>
          <w:bdr w:val="none" w:sz="0" w:space="0" w:color="auto" w:frame="1"/>
        </w:rPr>
        <w:t>.</w:t>
      </w:r>
    </w:p>
    <w:p w14:paraId="1207FE49" w14:textId="77777777" w:rsidR="00C230BA" w:rsidRPr="00C230BA" w:rsidRDefault="00C230BA" w:rsidP="00C230BA">
      <w:pPr>
        <w:shd w:val="clear" w:color="auto" w:fill="FFFFFF"/>
        <w:spacing w:before="180" w:after="180" w:line="240" w:lineRule="auto"/>
        <w:rPr>
          <w:rFonts w:ascii="Helvetica" w:eastAsia="Times New Roman" w:hAnsi="Helvetica" w:cs="Helvetica"/>
          <w:color w:val="000000"/>
          <w:sz w:val="24"/>
          <w:szCs w:val="24"/>
          <w:highlight w:val="cyan"/>
        </w:rPr>
      </w:pPr>
      <w:r w:rsidRPr="00C230BA">
        <w:rPr>
          <w:rFonts w:ascii="Helvetica" w:eastAsia="Times New Roman" w:hAnsi="Helvetica" w:cs="Helvetica"/>
          <w:color w:val="000000"/>
          <w:sz w:val="24"/>
          <w:szCs w:val="24"/>
          <w:highlight w:val="cyan"/>
        </w:rPr>
        <w:t>Confidence intervals are a helpful way to evaluate sample means and estimate population means. In most situations, it is not feasible to collect data from an entire population, so data from a sample must suffice. It is better than nothing, but we must be careful that the sample does, in fact, represent the population of interest.</w:t>
      </w:r>
    </w:p>
    <w:p w14:paraId="57B2FA2E" w14:textId="77777777" w:rsidR="00C230BA" w:rsidRPr="00C230BA" w:rsidRDefault="00C230BA" w:rsidP="00C230BA">
      <w:pPr>
        <w:shd w:val="clear" w:color="auto" w:fill="FFFFFF"/>
        <w:spacing w:before="90" w:after="90" w:line="240" w:lineRule="auto"/>
        <w:outlineLvl w:val="1"/>
        <w:rPr>
          <w:rFonts w:ascii="Helvetica" w:eastAsia="Times New Roman" w:hAnsi="Helvetica" w:cs="Helvetica"/>
          <w:color w:val="000000"/>
          <w:sz w:val="43"/>
          <w:szCs w:val="43"/>
          <w:highlight w:val="cyan"/>
        </w:rPr>
      </w:pPr>
      <w:r w:rsidRPr="00C230BA">
        <w:rPr>
          <w:rFonts w:ascii="Helvetica" w:eastAsia="Times New Roman" w:hAnsi="Helvetica" w:cs="Helvetica"/>
          <w:color w:val="000000"/>
          <w:sz w:val="43"/>
          <w:szCs w:val="43"/>
          <w:highlight w:val="cyan"/>
        </w:rPr>
        <w:t>Key Characteristics</w:t>
      </w:r>
    </w:p>
    <w:p w14:paraId="08349161" w14:textId="77777777" w:rsidR="00C230BA" w:rsidRPr="00C230BA" w:rsidRDefault="00C230BA" w:rsidP="00C230BA">
      <w:pPr>
        <w:shd w:val="clear" w:color="auto" w:fill="FFFFFF"/>
        <w:spacing w:before="180" w:after="180" w:line="240" w:lineRule="auto"/>
        <w:rPr>
          <w:rFonts w:ascii="Helvetica" w:eastAsia="Times New Roman" w:hAnsi="Helvetica" w:cs="Helvetica"/>
          <w:color w:val="000000"/>
          <w:sz w:val="24"/>
          <w:szCs w:val="24"/>
          <w:highlight w:val="cyan"/>
        </w:rPr>
      </w:pPr>
      <w:r w:rsidRPr="00C230BA">
        <w:rPr>
          <w:rFonts w:ascii="Helvetica" w:eastAsia="Times New Roman" w:hAnsi="Helvetica" w:cs="Helvetica"/>
          <w:color w:val="000000"/>
          <w:sz w:val="24"/>
          <w:szCs w:val="24"/>
          <w:highlight w:val="cyan"/>
        </w:rPr>
        <w:t>For this discussion, consider the following research situation:</w:t>
      </w:r>
    </w:p>
    <w:p w14:paraId="63B9E178" w14:textId="77777777" w:rsidR="00C230BA" w:rsidRPr="00C230BA" w:rsidRDefault="00C230BA" w:rsidP="00C230BA">
      <w:pPr>
        <w:shd w:val="clear" w:color="auto" w:fill="FFFFFF"/>
        <w:spacing w:line="240" w:lineRule="auto"/>
        <w:rPr>
          <w:rFonts w:ascii="Helvetica" w:eastAsia="Times New Roman" w:hAnsi="Helvetica" w:cs="Helvetica"/>
          <w:color w:val="000000"/>
          <w:sz w:val="24"/>
          <w:szCs w:val="24"/>
          <w:highlight w:val="cyan"/>
        </w:rPr>
      </w:pPr>
      <w:r w:rsidRPr="00C230BA">
        <w:rPr>
          <w:rFonts w:ascii="Helvetica" w:eastAsia="Times New Roman" w:hAnsi="Helvetica" w:cs="Helvetica"/>
          <w:color w:val="000000"/>
          <w:sz w:val="24"/>
          <w:szCs w:val="24"/>
          <w:highlight w:val="cyan"/>
        </w:rPr>
        <w:t xml:space="preserve">A group of researchers is interested in study the effects of caffeine on memory. They plan to use a sample of 25 adults, with the intention of generalizing the findings to the larger population. One of the researchers is concerned, however, because their sample appears to differ from the population </w:t>
      </w:r>
      <w:proofErr w:type="gramStart"/>
      <w:r w:rsidRPr="00C230BA">
        <w:rPr>
          <w:rFonts w:ascii="Helvetica" w:eastAsia="Times New Roman" w:hAnsi="Helvetica" w:cs="Helvetica"/>
          <w:color w:val="000000"/>
          <w:sz w:val="24"/>
          <w:szCs w:val="24"/>
          <w:highlight w:val="cyan"/>
        </w:rPr>
        <w:t>in regards to</w:t>
      </w:r>
      <w:proofErr w:type="gramEnd"/>
      <w:r w:rsidRPr="00C230BA">
        <w:rPr>
          <w:rFonts w:ascii="Helvetica" w:eastAsia="Times New Roman" w:hAnsi="Helvetica" w:cs="Helvetica"/>
          <w:color w:val="000000"/>
          <w:sz w:val="24"/>
          <w:szCs w:val="24"/>
          <w:highlight w:val="cyan"/>
        </w:rPr>
        <w:t xml:space="preserve"> a characteristic that he believes could hinder the generalization of the caffeine and memory study results.</w:t>
      </w:r>
    </w:p>
    <w:p w14:paraId="6D0BB160" w14:textId="77777777" w:rsidR="00C230BA" w:rsidRPr="00C230BA" w:rsidRDefault="00C230BA" w:rsidP="00C230BA">
      <w:pPr>
        <w:shd w:val="clear" w:color="auto" w:fill="FFFFFF"/>
        <w:spacing w:line="240" w:lineRule="auto"/>
        <w:rPr>
          <w:rFonts w:ascii="Helvetica" w:eastAsia="Times New Roman" w:hAnsi="Helvetica" w:cs="Helvetica"/>
          <w:color w:val="000000"/>
          <w:sz w:val="24"/>
          <w:szCs w:val="24"/>
          <w:highlight w:val="cyan"/>
        </w:rPr>
      </w:pPr>
      <w:r w:rsidRPr="00C230BA">
        <w:rPr>
          <w:rFonts w:ascii="Helvetica" w:eastAsia="Times New Roman" w:hAnsi="Helvetica" w:cs="Helvetica"/>
          <w:color w:val="000000"/>
          <w:sz w:val="24"/>
          <w:szCs w:val="24"/>
          <w:highlight w:val="cyan"/>
        </w:rPr>
        <w:t>This characteristic is cortisol level. A confidence interval has been constructed for the average cortisol level of the population: 10 - 15 mcg/dL. The average cortisol level for the sample is 17 mcg/dL.</w:t>
      </w:r>
    </w:p>
    <w:p w14:paraId="74A0A895" w14:textId="77777777" w:rsidR="00C230BA" w:rsidRPr="00C230BA" w:rsidRDefault="00C230BA" w:rsidP="00C230BA">
      <w:pPr>
        <w:shd w:val="clear" w:color="auto" w:fill="FFFFFF"/>
        <w:spacing w:line="240" w:lineRule="auto"/>
        <w:rPr>
          <w:rFonts w:ascii="Helvetica" w:eastAsia="Times New Roman" w:hAnsi="Helvetica" w:cs="Helvetica"/>
          <w:color w:val="000000"/>
          <w:sz w:val="24"/>
          <w:szCs w:val="24"/>
          <w:highlight w:val="cyan"/>
        </w:rPr>
      </w:pPr>
      <w:r w:rsidRPr="00C230BA">
        <w:rPr>
          <w:rFonts w:ascii="Helvetica" w:eastAsia="Times New Roman" w:hAnsi="Helvetica" w:cs="Helvetica"/>
          <w:color w:val="000000"/>
          <w:sz w:val="24"/>
          <w:szCs w:val="24"/>
          <w:highlight w:val="cyan"/>
        </w:rPr>
        <w:t xml:space="preserve">The concerned researcher argues that because the sample's average cortisol level is not within the confidence interval for the population mean, that the sample is not representative of the population and should not be used for the study. The other researchers in the group argue that the difference </w:t>
      </w:r>
      <w:proofErr w:type="gramStart"/>
      <w:r w:rsidRPr="00C230BA">
        <w:rPr>
          <w:rFonts w:ascii="Helvetica" w:eastAsia="Times New Roman" w:hAnsi="Helvetica" w:cs="Helvetica"/>
          <w:color w:val="000000"/>
          <w:sz w:val="24"/>
          <w:szCs w:val="24"/>
          <w:highlight w:val="cyan"/>
        </w:rPr>
        <w:t>doesn't</w:t>
      </w:r>
      <w:proofErr w:type="gramEnd"/>
      <w:r w:rsidRPr="00C230BA">
        <w:rPr>
          <w:rFonts w:ascii="Helvetica" w:eastAsia="Times New Roman" w:hAnsi="Helvetica" w:cs="Helvetica"/>
          <w:color w:val="000000"/>
          <w:sz w:val="24"/>
          <w:szCs w:val="24"/>
          <w:highlight w:val="cyan"/>
        </w:rPr>
        <w:t xml:space="preserve"> matter, and the fact that the sample is relatively small makes it even less important.</w:t>
      </w:r>
    </w:p>
    <w:p w14:paraId="52704DF2" w14:textId="43E48507" w:rsidR="00C230BA" w:rsidRDefault="00C230BA" w:rsidP="00C230BA">
      <w:pPr>
        <w:shd w:val="clear" w:color="auto" w:fill="FFFFFF"/>
        <w:spacing w:before="180" w:after="180" w:line="240" w:lineRule="auto"/>
        <w:rPr>
          <w:rFonts w:ascii="Helvetica" w:eastAsia="Times New Roman" w:hAnsi="Helvetica" w:cs="Helvetica"/>
          <w:color w:val="000000"/>
          <w:sz w:val="24"/>
          <w:szCs w:val="24"/>
        </w:rPr>
      </w:pPr>
      <w:r w:rsidRPr="00C230BA">
        <w:rPr>
          <w:rFonts w:ascii="Helvetica" w:eastAsia="Times New Roman" w:hAnsi="Helvetica" w:cs="Helvetica"/>
          <w:color w:val="000000"/>
          <w:sz w:val="24"/>
          <w:szCs w:val="24"/>
          <w:highlight w:val="cyan"/>
        </w:rPr>
        <w:t>Considering the research topic and purpose, and what confidence intervals represent, do you agree with the concerned researcher? Explain why or why not. Is there anything that the research team could do differently to address this potential problem?</w:t>
      </w:r>
    </w:p>
    <w:p w14:paraId="30D041CC" w14:textId="42991692" w:rsidR="00C230BA" w:rsidRPr="00C230BA" w:rsidRDefault="00C230BA" w:rsidP="00C230BA">
      <w:pPr>
        <w:pStyle w:val="ListParagraph"/>
        <w:numPr>
          <w:ilvl w:val="0"/>
          <w:numId w:val="3"/>
        </w:numPr>
        <w:shd w:val="clear" w:color="auto" w:fill="FFFFFF"/>
        <w:spacing w:before="180" w:after="180" w:line="240" w:lineRule="auto"/>
        <w:rPr>
          <w:rFonts w:ascii="Helvetica" w:hAnsi="Helvetica" w:cs="Helvetica"/>
          <w:color w:val="000000"/>
          <w:highlight w:val="yellow"/>
          <w:shd w:val="clear" w:color="auto" w:fill="FFFFFF"/>
        </w:rPr>
      </w:pPr>
      <w:r w:rsidRPr="00C230BA">
        <w:rPr>
          <w:rFonts w:ascii="Helvetica" w:hAnsi="Helvetica" w:cs="Helvetica"/>
          <w:color w:val="000000"/>
          <w:highlight w:val="yellow"/>
          <w:shd w:val="clear" w:color="auto" w:fill="FFFFFF"/>
        </w:rPr>
        <w:t xml:space="preserve">E. coli often comes to mind when reading about proteins and discussing them and it often makes headlines in the news.  My challenge for this chapter's discussion topic is this: find a recent (within the last month) news article that involves E. coli and share it with the class.  Why does it seem that </w:t>
      </w:r>
      <w:proofErr w:type="gramStart"/>
      <w:r w:rsidRPr="00C230BA">
        <w:rPr>
          <w:rFonts w:ascii="Helvetica" w:hAnsi="Helvetica" w:cs="Helvetica"/>
          <w:color w:val="000000"/>
          <w:highlight w:val="yellow"/>
          <w:shd w:val="clear" w:color="auto" w:fill="FFFFFF"/>
        </w:rPr>
        <w:t>this bacteria</w:t>
      </w:r>
      <w:proofErr w:type="gramEnd"/>
      <w:r w:rsidRPr="00C230BA">
        <w:rPr>
          <w:rFonts w:ascii="Helvetica" w:hAnsi="Helvetica" w:cs="Helvetica"/>
          <w:color w:val="000000"/>
          <w:highlight w:val="yellow"/>
          <w:shd w:val="clear" w:color="auto" w:fill="FFFFFF"/>
        </w:rPr>
        <w:t xml:space="preserve"> is always in the news?  Remember, </w:t>
      </w:r>
      <w:r w:rsidRPr="00C230BA">
        <w:rPr>
          <w:rFonts w:ascii="Helvetica" w:hAnsi="Helvetica" w:cs="Helvetica"/>
          <w:color w:val="000000"/>
          <w:highlight w:val="yellow"/>
          <w:shd w:val="clear" w:color="auto" w:fill="FFFFFF"/>
        </w:rPr>
        <w:lastRenderedPageBreak/>
        <w:t>this chapter is the protein chapter, so why is E. coli so important to proteins and vice versa?</w:t>
      </w:r>
    </w:p>
    <w:p w14:paraId="46338C45" w14:textId="45D97651" w:rsidR="00C230BA" w:rsidRPr="00C230BA" w:rsidRDefault="00C230BA" w:rsidP="00C230BA">
      <w:pPr>
        <w:pStyle w:val="ListParagraph"/>
        <w:numPr>
          <w:ilvl w:val="0"/>
          <w:numId w:val="3"/>
        </w:numPr>
        <w:shd w:val="clear" w:color="auto" w:fill="FFFFFF"/>
        <w:spacing w:before="180" w:after="180" w:line="240" w:lineRule="auto"/>
        <w:rPr>
          <w:rFonts w:ascii="Helvetica" w:eastAsia="Times New Roman" w:hAnsi="Helvetica" w:cs="Helvetica"/>
          <w:color w:val="000000"/>
          <w:sz w:val="24"/>
          <w:szCs w:val="24"/>
          <w:highlight w:val="green"/>
        </w:rPr>
      </w:pPr>
      <w:r w:rsidRPr="00C230BA">
        <w:rPr>
          <w:rFonts w:ascii="Helvetica" w:hAnsi="Helvetica" w:cs="Helvetica"/>
          <w:color w:val="000000"/>
          <w:highlight w:val="green"/>
          <w:shd w:val="clear" w:color="auto" w:fill="FFFFFF"/>
        </w:rPr>
        <w:t xml:space="preserve">Suppose you performed two BLAST searches, one on the peptide sequence FIDPWE and another on the sequence KRTIAAVNSPLLEVATY. Which search do you predict will give you alignments with “expect scores” closer to one? Explain your </w:t>
      </w:r>
      <w:proofErr w:type="gramStart"/>
      <w:r w:rsidRPr="00C230BA">
        <w:rPr>
          <w:rFonts w:ascii="Helvetica" w:hAnsi="Helvetica" w:cs="Helvetica"/>
          <w:color w:val="000000"/>
          <w:highlight w:val="green"/>
          <w:shd w:val="clear" w:color="auto" w:fill="FFFFFF"/>
        </w:rPr>
        <w:t>reasoning</w:t>
      </w:r>
      <w:proofErr w:type="gramEnd"/>
    </w:p>
    <w:p w14:paraId="790802C0" w14:textId="77777777" w:rsidR="009858D5" w:rsidRDefault="009858D5" w:rsidP="009879C7">
      <w:pPr>
        <w:spacing w:line="480" w:lineRule="auto"/>
        <w:rPr>
          <w:rFonts w:ascii="Times New Roman" w:hAnsi="Times New Roman" w:cs="Times New Roman"/>
          <w:sz w:val="24"/>
          <w:szCs w:val="24"/>
        </w:rPr>
      </w:pPr>
      <w:r w:rsidRPr="009858D5">
        <w:rPr>
          <w:rFonts w:ascii="Times New Roman" w:hAnsi="Times New Roman" w:cs="Times New Roman"/>
          <w:sz w:val="24"/>
          <w:szCs w:val="24"/>
          <w:highlight w:val="cyan"/>
        </w:rPr>
        <w:t>6.</w:t>
      </w:r>
      <w:r w:rsidRPr="009858D5">
        <w:rPr>
          <w:rFonts w:ascii="Helvetica" w:hAnsi="Helvetica" w:cs="Helvetica"/>
          <w:color w:val="1D1D1D"/>
          <w:sz w:val="21"/>
          <w:szCs w:val="21"/>
          <w:highlight w:val="cyan"/>
          <w:shd w:val="clear" w:color="auto" w:fill="FFFFFF"/>
        </w:rPr>
        <w:t xml:space="preserve"> </w:t>
      </w:r>
      <w:r w:rsidRPr="009858D5">
        <w:rPr>
          <w:rFonts w:ascii="Times New Roman" w:hAnsi="Times New Roman" w:cs="Times New Roman"/>
          <w:sz w:val="24"/>
          <w:szCs w:val="24"/>
          <w:highlight w:val="cyan"/>
        </w:rPr>
        <w:t>The amino acid codon table has a so-called "wobble" base in the third position. What protective effect might this base provide, given what you understand of the codon tables? Think about genetic mutations and their effects. Explain your reasoning.</w:t>
      </w:r>
    </w:p>
    <w:p w14:paraId="17F47364" w14:textId="607B6614" w:rsidR="00C230BA" w:rsidRPr="00B84308" w:rsidRDefault="009858D5" w:rsidP="009879C7">
      <w:pPr>
        <w:spacing w:line="480" w:lineRule="auto"/>
        <w:rPr>
          <w:rFonts w:ascii="Times New Roman" w:hAnsi="Times New Roman" w:cs="Times New Roman"/>
          <w:sz w:val="24"/>
          <w:szCs w:val="24"/>
        </w:rPr>
      </w:pPr>
      <w:r w:rsidRPr="009858D5">
        <w:rPr>
          <w:rFonts w:ascii="Times New Roman" w:hAnsi="Times New Roman" w:cs="Times New Roman"/>
          <w:sz w:val="24"/>
          <w:szCs w:val="24"/>
        </w:rPr>
        <w:t xml:space="preserve"> </w:t>
      </w:r>
      <w:r w:rsidRPr="009858D5">
        <w:rPr>
          <w:rFonts w:ascii="Times New Roman" w:hAnsi="Times New Roman" w:cs="Times New Roman"/>
          <w:sz w:val="24"/>
          <w:szCs w:val="24"/>
          <w:highlight w:val="green"/>
        </w:rPr>
        <w:t>7</w:t>
      </w:r>
      <w:r w:rsidRPr="009858D5">
        <w:rPr>
          <w:rFonts w:ascii="Times New Roman" w:hAnsi="Times New Roman" w:cs="Times New Roman"/>
          <w:sz w:val="24"/>
          <w:szCs w:val="24"/>
          <w:highlight w:val="green"/>
        </w:rPr>
        <w:t xml:space="preserve">.Submit a 10 minute </w:t>
      </w:r>
      <w:proofErr w:type="gramStart"/>
      <w:r w:rsidRPr="009858D5">
        <w:rPr>
          <w:rFonts w:ascii="Times New Roman" w:hAnsi="Times New Roman" w:cs="Times New Roman"/>
          <w:sz w:val="24"/>
          <w:szCs w:val="24"/>
          <w:highlight w:val="green"/>
        </w:rPr>
        <w:t>presentation(</w:t>
      </w:r>
      <w:proofErr w:type="spellStart"/>
      <w:proofErr w:type="gramEnd"/>
      <w:r w:rsidRPr="009858D5">
        <w:rPr>
          <w:rFonts w:ascii="Times New Roman" w:hAnsi="Times New Roman" w:cs="Times New Roman"/>
          <w:sz w:val="24"/>
          <w:szCs w:val="24"/>
          <w:highlight w:val="green"/>
        </w:rPr>
        <w:t>powerpoint</w:t>
      </w:r>
      <w:proofErr w:type="spellEnd"/>
      <w:r w:rsidRPr="009858D5">
        <w:rPr>
          <w:rFonts w:ascii="Times New Roman" w:hAnsi="Times New Roman" w:cs="Times New Roman"/>
          <w:sz w:val="24"/>
          <w:szCs w:val="24"/>
          <w:highlight w:val="green"/>
        </w:rPr>
        <w:t xml:space="preserve"> or video) on bacteria morphology. At least 20 slides not including title and source slide. In the report you should address: Different bacteria shapes (viewed under the microscope) At least 6 Different types of stains (indicating special stains as well). Explain the steps of each stain, the significance of the stain and what information the stain will tell us. Explain the different growth patterns on media and how a description of the bacterial growth can help to distinguish one type of bacteria from another. __________________________________ Directions: You may create at least a 20 slide </w:t>
      </w:r>
      <w:proofErr w:type="spellStart"/>
      <w:r w:rsidRPr="009858D5">
        <w:rPr>
          <w:rFonts w:ascii="Times New Roman" w:hAnsi="Times New Roman" w:cs="Times New Roman"/>
          <w:sz w:val="24"/>
          <w:szCs w:val="24"/>
          <w:highlight w:val="green"/>
        </w:rPr>
        <w:t>powerpoint</w:t>
      </w:r>
      <w:proofErr w:type="spellEnd"/>
      <w:r w:rsidRPr="009858D5">
        <w:rPr>
          <w:rFonts w:ascii="Times New Roman" w:hAnsi="Times New Roman" w:cs="Times New Roman"/>
          <w:sz w:val="24"/>
          <w:szCs w:val="24"/>
          <w:highlight w:val="green"/>
        </w:rPr>
        <w:t xml:space="preserve"> (introduction and a slide with your sources should be included). Make it interesting with images. It can be longer than 20 slides. OR You can create a video explaining the information (10 minutes). All work should be in your own words. </w:t>
      </w:r>
      <w:proofErr w:type="gramStart"/>
      <w:r w:rsidRPr="009858D5">
        <w:rPr>
          <w:rFonts w:ascii="Times New Roman" w:hAnsi="Times New Roman" w:cs="Times New Roman"/>
          <w:sz w:val="24"/>
          <w:szCs w:val="24"/>
          <w:highlight w:val="green"/>
        </w:rPr>
        <w:t>So</w:t>
      </w:r>
      <w:proofErr w:type="gramEnd"/>
      <w:r w:rsidRPr="009858D5">
        <w:rPr>
          <w:rFonts w:ascii="Times New Roman" w:hAnsi="Times New Roman" w:cs="Times New Roman"/>
          <w:sz w:val="24"/>
          <w:szCs w:val="24"/>
          <w:highlight w:val="green"/>
        </w:rPr>
        <w:t xml:space="preserve"> no reading from a site or copy and paste-with the exception of images which you should indicate the source.</w:t>
      </w:r>
    </w:p>
    <w:sectPr w:rsidR="00C230BA" w:rsidRPr="00B84308" w:rsidSect="00B84308">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4DB36B" w14:textId="77777777" w:rsidR="00DA2959" w:rsidRDefault="00DA2959" w:rsidP="00B84308">
      <w:pPr>
        <w:spacing w:after="0" w:line="240" w:lineRule="auto"/>
      </w:pPr>
      <w:r>
        <w:separator/>
      </w:r>
    </w:p>
  </w:endnote>
  <w:endnote w:type="continuationSeparator" w:id="0">
    <w:p w14:paraId="005D1A22" w14:textId="77777777" w:rsidR="00DA2959" w:rsidRDefault="00DA2959" w:rsidP="00B84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27EE8F" w14:textId="77777777" w:rsidR="00DA2959" w:rsidRDefault="00DA2959" w:rsidP="00B84308">
      <w:pPr>
        <w:spacing w:after="0" w:line="240" w:lineRule="auto"/>
      </w:pPr>
      <w:r>
        <w:separator/>
      </w:r>
    </w:p>
  </w:footnote>
  <w:footnote w:type="continuationSeparator" w:id="0">
    <w:p w14:paraId="1E681A11" w14:textId="77777777" w:rsidR="00DA2959" w:rsidRDefault="00DA2959" w:rsidP="00B843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063441496"/>
      <w:docPartObj>
        <w:docPartGallery w:val="Page Numbers (Top of Page)"/>
        <w:docPartUnique/>
      </w:docPartObj>
    </w:sdtPr>
    <w:sdtEndPr>
      <w:rPr>
        <w:noProof/>
      </w:rPr>
    </w:sdtEndPr>
    <w:sdtContent>
      <w:p w14:paraId="408598A7" w14:textId="77777777" w:rsidR="00B84308" w:rsidRPr="00B84308" w:rsidRDefault="00B84308">
        <w:pPr>
          <w:pStyle w:val="Header"/>
          <w:jc w:val="right"/>
          <w:rPr>
            <w:rFonts w:ascii="Times New Roman" w:hAnsi="Times New Roman" w:cs="Times New Roman"/>
            <w:sz w:val="24"/>
            <w:szCs w:val="24"/>
          </w:rPr>
        </w:pPr>
        <w:r w:rsidRPr="00B84308">
          <w:rPr>
            <w:rFonts w:ascii="Times New Roman" w:hAnsi="Times New Roman" w:cs="Times New Roman"/>
            <w:sz w:val="24"/>
            <w:szCs w:val="24"/>
          </w:rPr>
          <w:t>LAB REPORT.</w:t>
        </w:r>
        <w:r w:rsidRPr="00B84308">
          <w:rPr>
            <w:rFonts w:ascii="Times New Roman" w:hAnsi="Times New Roman" w:cs="Times New Roman"/>
            <w:sz w:val="24"/>
            <w:szCs w:val="24"/>
          </w:rPr>
          <w:tab/>
        </w:r>
        <w:r w:rsidRPr="00B84308">
          <w:rPr>
            <w:rFonts w:ascii="Times New Roman" w:hAnsi="Times New Roman" w:cs="Times New Roman"/>
            <w:sz w:val="24"/>
            <w:szCs w:val="24"/>
          </w:rPr>
          <w:tab/>
        </w:r>
        <w:r w:rsidRPr="00B84308">
          <w:rPr>
            <w:rFonts w:ascii="Times New Roman" w:hAnsi="Times New Roman" w:cs="Times New Roman"/>
            <w:sz w:val="24"/>
            <w:szCs w:val="24"/>
          </w:rPr>
          <w:fldChar w:fldCharType="begin"/>
        </w:r>
        <w:r w:rsidRPr="00B84308">
          <w:rPr>
            <w:rFonts w:ascii="Times New Roman" w:hAnsi="Times New Roman" w:cs="Times New Roman"/>
            <w:sz w:val="24"/>
            <w:szCs w:val="24"/>
          </w:rPr>
          <w:instrText xml:space="preserve"> PAGE   \* MERGEFORMAT </w:instrText>
        </w:r>
        <w:r w:rsidRPr="00B84308">
          <w:rPr>
            <w:rFonts w:ascii="Times New Roman" w:hAnsi="Times New Roman" w:cs="Times New Roman"/>
            <w:sz w:val="24"/>
            <w:szCs w:val="24"/>
          </w:rPr>
          <w:fldChar w:fldCharType="separate"/>
        </w:r>
        <w:r>
          <w:rPr>
            <w:rFonts w:ascii="Times New Roman" w:hAnsi="Times New Roman" w:cs="Times New Roman"/>
            <w:noProof/>
            <w:sz w:val="24"/>
            <w:szCs w:val="24"/>
          </w:rPr>
          <w:t>2</w:t>
        </w:r>
        <w:r w:rsidRPr="00B84308">
          <w:rPr>
            <w:rFonts w:ascii="Times New Roman" w:hAnsi="Times New Roman" w:cs="Times New Roman"/>
            <w:noProof/>
            <w:sz w:val="24"/>
            <w:szCs w:val="24"/>
          </w:rPr>
          <w:fldChar w:fldCharType="end"/>
        </w:r>
      </w:p>
    </w:sdtContent>
  </w:sdt>
  <w:p w14:paraId="603E0E9D" w14:textId="77777777" w:rsidR="00B84308" w:rsidRDefault="00B843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5D2B61" w14:textId="77777777" w:rsidR="00B84308" w:rsidRPr="00B84308" w:rsidRDefault="00B84308">
    <w:pPr>
      <w:pStyle w:val="Header"/>
      <w:jc w:val="right"/>
      <w:rPr>
        <w:rFonts w:ascii="Times New Roman" w:hAnsi="Times New Roman" w:cs="Times New Roman"/>
        <w:sz w:val="24"/>
        <w:szCs w:val="24"/>
      </w:rPr>
    </w:pPr>
    <w:r w:rsidRPr="00B84308">
      <w:rPr>
        <w:rFonts w:ascii="Times New Roman" w:hAnsi="Times New Roman" w:cs="Times New Roman"/>
        <w:sz w:val="24"/>
        <w:szCs w:val="24"/>
      </w:rPr>
      <w:t>Running head: LAB REPORT.</w:t>
    </w:r>
    <w:r w:rsidRPr="00B84308">
      <w:rPr>
        <w:rFonts w:ascii="Times New Roman" w:hAnsi="Times New Roman" w:cs="Times New Roman"/>
        <w:sz w:val="24"/>
        <w:szCs w:val="24"/>
      </w:rPr>
      <w:tab/>
    </w:r>
    <w:r w:rsidRPr="00B84308">
      <w:rPr>
        <w:rFonts w:ascii="Times New Roman" w:hAnsi="Times New Roman" w:cs="Times New Roman"/>
        <w:sz w:val="24"/>
        <w:szCs w:val="24"/>
      </w:rPr>
      <w:tab/>
    </w:r>
    <w:sdt>
      <w:sdtPr>
        <w:rPr>
          <w:rFonts w:ascii="Times New Roman" w:hAnsi="Times New Roman" w:cs="Times New Roman"/>
          <w:sz w:val="24"/>
          <w:szCs w:val="24"/>
        </w:rPr>
        <w:id w:val="-388654053"/>
        <w:docPartObj>
          <w:docPartGallery w:val="Page Numbers (Top of Page)"/>
          <w:docPartUnique/>
        </w:docPartObj>
      </w:sdtPr>
      <w:sdtEndPr>
        <w:rPr>
          <w:noProof/>
        </w:rPr>
      </w:sdtEndPr>
      <w:sdtContent>
        <w:r w:rsidRPr="00B84308">
          <w:rPr>
            <w:rFonts w:ascii="Times New Roman" w:hAnsi="Times New Roman" w:cs="Times New Roman"/>
            <w:sz w:val="24"/>
            <w:szCs w:val="24"/>
          </w:rPr>
          <w:fldChar w:fldCharType="begin"/>
        </w:r>
        <w:r w:rsidRPr="00B84308">
          <w:rPr>
            <w:rFonts w:ascii="Times New Roman" w:hAnsi="Times New Roman" w:cs="Times New Roman"/>
            <w:sz w:val="24"/>
            <w:szCs w:val="24"/>
          </w:rPr>
          <w:instrText xml:space="preserve"> PAGE   \* MERGEFORMAT </w:instrText>
        </w:r>
        <w:r w:rsidRPr="00B84308">
          <w:rPr>
            <w:rFonts w:ascii="Times New Roman" w:hAnsi="Times New Roman" w:cs="Times New Roman"/>
            <w:sz w:val="24"/>
            <w:szCs w:val="24"/>
          </w:rPr>
          <w:fldChar w:fldCharType="separate"/>
        </w:r>
        <w:r>
          <w:rPr>
            <w:rFonts w:ascii="Times New Roman" w:hAnsi="Times New Roman" w:cs="Times New Roman"/>
            <w:noProof/>
            <w:sz w:val="24"/>
            <w:szCs w:val="24"/>
          </w:rPr>
          <w:t>1</w:t>
        </w:r>
        <w:r w:rsidRPr="00B84308">
          <w:rPr>
            <w:rFonts w:ascii="Times New Roman" w:hAnsi="Times New Roman" w:cs="Times New Roman"/>
            <w:noProof/>
            <w:sz w:val="24"/>
            <w:szCs w:val="24"/>
          </w:rPr>
          <w:fldChar w:fldCharType="end"/>
        </w:r>
      </w:sdtContent>
    </w:sdt>
  </w:p>
  <w:p w14:paraId="5255EB60" w14:textId="77777777" w:rsidR="00B84308" w:rsidRDefault="00B843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605AB7"/>
    <w:multiLevelType w:val="multilevel"/>
    <w:tmpl w:val="B478F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783FA7"/>
    <w:multiLevelType w:val="multilevel"/>
    <w:tmpl w:val="7856F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E41471"/>
    <w:multiLevelType w:val="multilevel"/>
    <w:tmpl w:val="ED06B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4308"/>
    <w:rsid w:val="009858D5"/>
    <w:rsid w:val="009879C7"/>
    <w:rsid w:val="009A0C5C"/>
    <w:rsid w:val="00B82942"/>
    <w:rsid w:val="00B84308"/>
    <w:rsid w:val="00C230BA"/>
    <w:rsid w:val="00DA2959"/>
    <w:rsid w:val="00F35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32438"/>
  <w15:docId w15:val="{A3C2CD7D-E044-4803-AA44-39898742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30B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C230B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43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308"/>
  </w:style>
  <w:style w:type="paragraph" w:styleId="Footer">
    <w:name w:val="footer"/>
    <w:basedOn w:val="Normal"/>
    <w:link w:val="FooterChar"/>
    <w:uiPriority w:val="99"/>
    <w:unhideWhenUsed/>
    <w:rsid w:val="00B84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308"/>
  </w:style>
  <w:style w:type="paragraph" w:styleId="NormalWeb">
    <w:name w:val="Normal (Web)"/>
    <w:basedOn w:val="Normal"/>
    <w:uiPriority w:val="99"/>
    <w:semiHidden/>
    <w:unhideWhenUsed/>
    <w:rsid w:val="009879C7"/>
    <w:rPr>
      <w:rFonts w:ascii="Times New Roman" w:hAnsi="Times New Roman" w:cs="Times New Roman"/>
      <w:sz w:val="24"/>
      <w:szCs w:val="24"/>
    </w:rPr>
  </w:style>
  <w:style w:type="character" w:customStyle="1" w:styleId="Heading1Char">
    <w:name w:val="Heading 1 Char"/>
    <w:basedOn w:val="DefaultParagraphFont"/>
    <w:link w:val="Heading1"/>
    <w:uiPriority w:val="9"/>
    <w:rsid w:val="00C230B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C230BA"/>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C230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534015">
      <w:bodyDiv w:val="1"/>
      <w:marLeft w:val="0"/>
      <w:marRight w:val="0"/>
      <w:marTop w:val="0"/>
      <w:marBottom w:val="0"/>
      <w:divBdr>
        <w:top w:val="none" w:sz="0" w:space="0" w:color="auto"/>
        <w:left w:val="none" w:sz="0" w:space="0" w:color="auto"/>
        <w:bottom w:val="none" w:sz="0" w:space="0" w:color="auto"/>
        <w:right w:val="none" w:sz="0" w:space="0" w:color="auto"/>
      </w:divBdr>
    </w:div>
    <w:div w:id="818963453">
      <w:bodyDiv w:val="1"/>
      <w:marLeft w:val="0"/>
      <w:marRight w:val="0"/>
      <w:marTop w:val="0"/>
      <w:marBottom w:val="0"/>
      <w:divBdr>
        <w:top w:val="none" w:sz="0" w:space="0" w:color="auto"/>
        <w:left w:val="none" w:sz="0" w:space="0" w:color="auto"/>
        <w:bottom w:val="none" w:sz="0" w:space="0" w:color="auto"/>
        <w:right w:val="none" w:sz="0" w:space="0" w:color="auto"/>
      </w:divBdr>
      <w:divsChild>
        <w:div w:id="720131726">
          <w:marLeft w:val="0"/>
          <w:marRight w:val="0"/>
          <w:marTop w:val="0"/>
          <w:marBottom w:val="0"/>
          <w:divBdr>
            <w:top w:val="none" w:sz="0" w:space="0" w:color="auto"/>
            <w:left w:val="none" w:sz="0" w:space="0" w:color="auto"/>
            <w:bottom w:val="none" w:sz="0" w:space="0" w:color="auto"/>
            <w:right w:val="none" w:sz="0" w:space="0" w:color="auto"/>
          </w:divBdr>
          <w:divsChild>
            <w:div w:id="1447193316">
              <w:marLeft w:val="0"/>
              <w:marRight w:val="0"/>
              <w:marTop w:val="0"/>
              <w:marBottom w:val="0"/>
              <w:divBdr>
                <w:top w:val="none" w:sz="0" w:space="0" w:color="auto"/>
                <w:left w:val="none" w:sz="0" w:space="0" w:color="auto"/>
                <w:bottom w:val="none" w:sz="0" w:space="0" w:color="auto"/>
                <w:right w:val="none" w:sz="0" w:space="0" w:color="auto"/>
              </w:divBdr>
            </w:div>
            <w:div w:id="1778600783">
              <w:marLeft w:val="0"/>
              <w:marRight w:val="0"/>
              <w:marTop w:val="0"/>
              <w:marBottom w:val="0"/>
              <w:divBdr>
                <w:top w:val="none" w:sz="0" w:space="0" w:color="auto"/>
                <w:left w:val="none" w:sz="0" w:space="0" w:color="auto"/>
                <w:bottom w:val="none" w:sz="0" w:space="0" w:color="auto"/>
                <w:right w:val="none" w:sz="0" w:space="0" w:color="auto"/>
              </w:divBdr>
              <w:divsChild>
                <w:div w:id="164157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372037">
          <w:marLeft w:val="0"/>
          <w:marRight w:val="0"/>
          <w:marTop w:val="0"/>
          <w:marBottom w:val="0"/>
          <w:divBdr>
            <w:top w:val="none" w:sz="0" w:space="0" w:color="auto"/>
            <w:left w:val="none" w:sz="0" w:space="0" w:color="auto"/>
            <w:bottom w:val="none" w:sz="0" w:space="0" w:color="auto"/>
            <w:right w:val="none" w:sz="0" w:space="0" w:color="auto"/>
          </w:divBdr>
          <w:divsChild>
            <w:div w:id="143020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580458">
      <w:bodyDiv w:val="1"/>
      <w:marLeft w:val="0"/>
      <w:marRight w:val="0"/>
      <w:marTop w:val="0"/>
      <w:marBottom w:val="0"/>
      <w:divBdr>
        <w:top w:val="none" w:sz="0" w:space="0" w:color="auto"/>
        <w:left w:val="none" w:sz="0" w:space="0" w:color="auto"/>
        <w:bottom w:val="none" w:sz="0" w:space="0" w:color="auto"/>
        <w:right w:val="none" w:sz="0" w:space="0" w:color="auto"/>
      </w:divBdr>
      <w:divsChild>
        <w:div w:id="1605531792">
          <w:marLeft w:val="0"/>
          <w:marRight w:val="0"/>
          <w:marTop w:val="0"/>
          <w:marBottom w:val="0"/>
          <w:divBdr>
            <w:top w:val="none" w:sz="0" w:space="0" w:color="auto"/>
            <w:left w:val="none" w:sz="0" w:space="0" w:color="auto"/>
            <w:bottom w:val="none" w:sz="0" w:space="0" w:color="auto"/>
            <w:right w:val="none" w:sz="0" w:space="0" w:color="auto"/>
          </w:divBdr>
          <w:divsChild>
            <w:div w:id="193084516">
              <w:marLeft w:val="0"/>
              <w:marRight w:val="0"/>
              <w:marTop w:val="0"/>
              <w:marBottom w:val="0"/>
              <w:divBdr>
                <w:top w:val="none" w:sz="0" w:space="0" w:color="auto"/>
                <w:left w:val="none" w:sz="0" w:space="0" w:color="auto"/>
                <w:bottom w:val="none" w:sz="0" w:space="0" w:color="auto"/>
                <w:right w:val="none" w:sz="0" w:space="0" w:color="auto"/>
              </w:divBdr>
            </w:div>
            <w:div w:id="741028897">
              <w:marLeft w:val="0"/>
              <w:marRight w:val="0"/>
              <w:marTop w:val="0"/>
              <w:marBottom w:val="0"/>
              <w:divBdr>
                <w:top w:val="none" w:sz="0" w:space="0" w:color="auto"/>
                <w:left w:val="none" w:sz="0" w:space="0" w:color="auto"/>
                <w:bottom w:val="none" w:sz="0" w:space="0" w:color="auto"/>
                <w:right w:val="none" w:sz="0" w:space="0" w:color="auto"/>
              </w:divBdr>
              <w:divsChild>
                <w:div w:id="135668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37515">
          <w:marLeft w:val="0"/>
          <w:marRight w:val="0"/>
          <w:marTop w:val="0"/>
          <w:marBottom w:val="0"/>
          <w:divBdr>
            <w:top w:val="none" w:sz="0" w:space="0" w:color="auto"/>
            <w:left w:val="none" w:sz="0" w:space="0" w:color="auto"/>
            <w:bottom w:val="none" w:sz="0" w:space="0" w:color="auto"/>
            <w:right w:val="none" w:sz="0" w:space="0" w:color="auto"/>
          </w:divBdr>
          <w:divsChild>
            <w:div w:id="236210228">
              <w:marLeft w:val="0"/>
              <w:marRight w:val="0"/>
              <w:marTop w:val="0"/>
              <w:marBottom w:val="0"/>
              <w:divBdr>
                <w:top w:val="none" w:sz="0" w:space="0" w:color="auto"/>
                <w:left w:val="none" w:sz="0" w:space="0" w:color="auto"/>
                <w:bottom w:val="none" w:sz="0" w:space="0" w:color="auto"/>
                <w:right w:val="none" w:sz="0" w:space="0" w:color="auto"/>
              </w:divBdr>
              <w:divsChild>
                <w:div w:id="1257977042">
                  <w:blockQuote w:val="1"/>
                  <w:marLeft w:val="0"/>
                  <w:marRight w:val="0"/>
                  <w:marTop w:val="0"/>
                  <w:marBottom w:val="300"/>
                  <w:divBdr>
                    <w:top w:val="none" w:sz="0" w:space="0" w:color="auto"/>
                    <w:left w:val="single" w:sz="36" w:space="11" w:color="C7CDD1"/>
                    <w:bottom w:val="none" w:sz="0" w:space="0" w:color="auto"/>
                    <w:right w:val="none" w:sz="0" w:space="0" w:color="auto"/>
                  </w:divBdr>
                </w:div>
                <w:div w:id="2015065764">
                  <w:blockQuote w:val="1"/>
                  <w:marLeft w:val="0"/>
                  <w:marRight w:val="0"/>
                  <w:marTop w:val="0"/>
                  <w:marBottom w:val="300"/>
                  <w:divBdr>
                    <w:top w:val="none" w:sz="0" w:space="0" w:color="auto"/>
                    <w:left w:val="single" w:sz="36" w:space="11" w:color="C7CDD1"/>
                    <w:bottom w:val="none" w:sz="0" w:space="0" w:color="auto"/>
                    <w:right w:val="none" w:sz="0" w:space="0" w:color="auto"/>
                  </w:divBdr>
                </w:div>
                <w:div w:id="490634756">
                  <w:blockQuote w:val="1"/>
                  <w:marLeft w:val="0"/>
                  <w:marRight w:val="0"/>
                  <w:marTop w:val="0"/>
                  <w:marBottom w:val="300"/>
                  <w:divBdr>
                    <w:top w:val="none" w:sz="0" w:space="0" w:color="auto"/>
                    <w:left w:val="single" w:sz="36" w:space="11" w:color="C7CDD1"/>
                    <w:bottom w:val="none" w:sz="0" w:space="0" w:color="auto"/>
                    <w:right w:val="none" w:sz="0" w:space="0" w:color="auto"/>
                  </w:divBdr>
                </w:div>
              </w:divsChild>
            </w:div>
          </w:divsChild>
        </w:div>
      </w:divsChild>
    </w:div>
    <w:div w:id="1686637931">
      <w:bodyDiv w:val="1"/>
      <w:marLeft w:val="0"/>
      <w:marRight w:val="0"/>
      <w:marTop w:val="0"/>
      <w:marBottom w:val="0"/>
      <w:divBdr>
        <w:top w:val="none" w:sz="0" w:space="0" w:color="auto"/>
        <w:left w:val="none" w:sz="0" w:space="0" w:color="auto"/>
        <w:bottom w:val="none" w:sz="0" w:space="0" w:color="auto"/>
        <w:right w:val="none" w:sz="0" w:space="0" w:color="auto"/>
      </w:divBdr>
    </w:div>
    <w:div w:id="1690527061">
      <w:bodyDiv w:val="1"/>
      <w:marLeft w:val="0"/>
      <w:marRight w:val="0"/>
      <w:marTop w:val="0"/>
      <w:marBottom w:val="0"/>
      <w:divBdr>
        <w:top w:val="none" w:sz="0" w:space="0" w:color="auto"/>
        <w:left w:val="none" w:sz="0" w:space="0" w:color="auto"/>
        <w:bottom w:val="none" w:sz="0" w:space="0" w:color="auto"/>
        <w:right w:val="none" w:sz="0" w:space="0" w:color="auto"/>
      </w:divBdr>
      <w:divsChild>
        <w:div w:id="1532763787">
          <w:marLeft w:val="0"/>
          <w:marRight w:val="0"/>
          <w:marTop w:val="0"/>
          <w:marBottom w:val="0"/>
          <w:divBdr>
            <w:top w:val="none" w:sz="0" w:space="0" w:color="auto"/>
            <w:left w:val="none" w:sz="0" w:space="0" w:color="auto"/>
            <w:bottom w:val="none" w:sz="0" w:space="0" w:color="auto"/>
            <w:right w:val="none" w:sz="0" w:space="0" w:color="auto"/>
          </w:divBdr>
          <w:divsChild>
            <w:div w:id="1402411413">
              <w:marLeft w:val="0"/>
              <w:marRight w:val="0"/>
              <w:marTop w:val="0"/>
              <w:marBottom w:val="0"/>
              <w:divBdr>
                <w:top w:val="none" w:sz="0" w:space="0" w:color="auto"/>
                <w:left w:val="none" w:sz="0" w:space="0" w:color="auto"/>
                <w:bottom w:val="none" w:sz="0" w:space="0" w:color="auto"/>
                <w:right w:val="none" w:sz="0" w:space="0" w:color="auto"/>
              </w:divBdr>
            </w:div>
            <w:div w:id="224951687">
              <w:marLeft w:val="0"/>
              <w:marRight w:val="0"/>
              <w:marTop w:val="0"/>
              <w:marBottom w:val="0"/>
              <w:divBdr>
                <w:top w:val="none" w:sz="0" w:space="0" w:color="auto"/>
                <w:left w:val="none" w:sz="0" w:space="0" w:color="auto"/>
                <w:bottom w:val="none" w:sz="0" w:space="0" w:color="auto"/>
                <w:right w:val="none" w:sz="0" w:space="0" w:color="auto"/>
              </w:divBdr>
              <w:divsChild>
                <w:div w:id="1892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924454">
          <w:marLeft w:val="0"/>
          <w:marRight w:val="0"/>
          <w:marTop w:val="0"/>
          <w:marBottom w:val="0"/>
          <w:divBdr>
            <w:top w:val="none" w:sz="0" w:space="0" w:color="auto"/>
            <w:left w:val="none" w:sz="0" w:space="0" w:color="auto"/>
            <w:bottom w:val="none" w:sz="0" w:space="0" w:color="auto"/>
            <w:right w:val="none" w:sz="0" w:space="0" w:color="auto"/>
          </w:divBdr>
          <w:divsChild>
            <w:div w:id="283268831">
              <w:marLeft w:val="0"/>
              <w:marRight w:val="0"/>
              <w:marTop w:val="0"/>
              <w:marBottom w:val="0"/>
              <w:divBdr>
                <w:top w:val="none" w:sz="0" w:space="0" w:color="auto"/>
                <w:left w:val="none" w:sz="0" w:space="0" w:color="auto"/>
                <w:bottom w:val="none" w:sz="0" w:space="0" w:color="auto"/>
                <w:right w:val="none" w:sz="0" w:space="0" w:color="auto"/>
              </w:divBdr>
              <w:divsChild>
                <w:div w:id="951283647">
                  <w:blockQuote w:val="1"/>
                  <w:marLeft w:val="0"/>
                  <w:marRight w:val="0"/>
                  <w:marTop w:val="0"/>
                  <w:marBottom w:val="300"/>
                  <w:divBdr>
                    <w:top w:val="none" w:sz="0" w:space="0" w:color="auto"/>
                    <w:left w:val="single" w:sz="36" w:space="11" w:color="C7CDD1"/>
                    <w:bottom w:val="none" w:sz="0" w:space="0" w:color="auto"/>
                    <w:right w:val="none" w:sz="0" w:space="0" w:color="auto"/>
                  </w:divBdr>
                </w:div>
                <w:div w:id="765076418">
                  <w:blockQuote w:val="1"/>
                  <w:marLeft w:val="0"/>
                  <w:marRight w:val="0"/>
                  <w:marTop w:val="0"/>
                  <w:marBottom w:val="300"/>
                  <w:divBdr>
                    <w:top w:val="none" w:sz="0" w:space="0" w:color="auto"/>
                    <w:left w:val="single" w:sz="36" w:space="11" w:color="C7CDD1"/>
                    <w:bottom w:val="none" w:sz="0" w:space="0" w:color="auto"/>
                    <w:right w:val="none" w:sz="0" w:space="0" w:color="auto"/>
                  </w:divBdr>
                </w:div>
                <w:div w:id="1617910938">
                  <w:blockQuote w:val="1"/>
                  <w:marLeft w:val="0"/>
                  <w:marRight w:val="0"/>
                  <w:marTop w:val="0"/>
                  <w:marBottom w:val="300"/>
                  <w:divBdr>
                    <w:top w:val="none" w:sz="0" w:space="0" w:color="auto"/>
                    <w:left w:val="single" w:sz="36" w:space="11" w:color="C7CDD1"/>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dx.doi.org/10.1128/AEM.00101-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Pages>
  <Words>978</Words>
  <Characters>5577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Marisol Gonzalez</cp:lastModifiedBy>
  <cp:revision>4</cp:revision>
  <dcterms:created xsi:type="dcterms:W3CDTF">2021-01-22T19:09:00Z</dcterms:created>
  <dcterms:modified xsi:type="dcterms:W3CDTF">2021-01-30T11:32:00Z</dcterms:modified>
</cp:coreProperties>
</file>